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696C" w14:textId="77777777" w:rsidR="00F401B0" w:rsidRPr="00112DF3" w:rsidRDefault="006E71E8" w:rsidP="00FA25A8">
      <w:pPr>
        <w:jc w:val="center"/>
        <w:rPr>
          <w:b/>
          <w:sz w:val="32"/>
        </w:rPr>
      </w:pPr>
      <w:r w:rsidRPr="00112DF3">
        <w:rPr>
          <w:b/>
          <w:sz w:val="32"/>
        </w:rPr>
        <w:t>Unit Five</w:t>
      </w:r>
      <w:r w:rsidR="00E62F67">
        <w:rPr>
          <w:b/>
          <w:sz w:val="32"/>
        </w:rPr>
        <w:t xml:space="preserve"> Vocab. – East Asia</w:t>
      </w:r>
    </w:p>
    <w:p w14:paraId="37E137AA" w14:textId="06DA94F5" w:rsidR="00112DF3" w:rsidRDefault="006E71E8" w:rsidP="00112DF3">
      <w:pPr>
        <w:jc w:val="center"/>
        <w:rPr>
          <w:sz w:val="24"/>
        </w:rPr>
      </w:pPr>
      <w:r w:rsidRPr="00112DF3">
        <w:rPr>
          <w:b/>
          <w:sz w:val="24"/>
          <w:u w:val="single"/>
        </w:rPr>
        <w:t>Directions:</w:t>
      </w:r>
      <w:r w:rsidRPr="00112DF3">
        <w:rPr>
          <w:sz w:val="24"/>
        </w:rPr>
        <w:t xml:space="preserve"> Using your text</w:t>
      </w:r>
      <w:r w:rsidR="008D0134">
        <w:rPr>
          <w:sz w:val="24"/>
        </w:rPr>
        <w:t>book</w:t>
      </w:r>
      <w:r w:rsidRPr="00112DF3">
        <w:rPr>
          <w:sz w:val="24"/>
        </w:rPr>
        <w:t>, online text</w:t>
      </w:r>
      <w:r w:rsidR="008D0134">
        <w:rPr>
          <w:sz w:val="24"/>
        </w:rPr>
        <w:t>book</w:t>
      </w:r>
      <w:r w:rsidRPr="00112DF3">
        <w:rPr>
          <w:sz w:val="24"/>
        </w:rPr>
        <w:t>, or Quizlet (quizlet.com/</w:t>
      </w:r>
      <w:proofErr w:type="spellStart"/>
      <w:r w:rsidRPr="00112DF3">
        <w:rPr>
          <w:sz w:val="24"/>
        </w:rPr>
        <w:t>ryanlinger</w:t>
      </w:r>
      <w:proofErr w:type="spellEnd"/>
      <w:r w:rsidRPr="00112DF3">
        <w:rPr>
          <w:sz w:val="24"/>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14:paraId="0A911FB9" w14:textId="77777777" w:rsidR="00FE0B7E" w:rsidRPr="00112DF3" w:rsidRDefault="00FE0B7E" w:rsidP="00112DF3">
      <w:pPr>
        <w:jc w:val="center"/>
        <w:rPr>
          <w:sz w:val="24"/>
        </w:rPr>
      </w:pPr>
    </w:p>
    <w:tbl>
      <w:tblPr>
        <w:tblStyle w:val="TableGrid"/>
        <w:tblW w:w="0" w:type="auto"/>
        <w:tblLook w:val="04A0" w:firstRow="1" w:lastRow="0" w:firstColumn="1" w:lastColumn="0" w:noHBand="0" w:noVBand="1"/>
      </w:tblPr>
      <w:tblGrid>
        <w:gridCol w:w="5575"/>
        <w:gridCol w:w="2610"/>
        <w:gridCol w:w="2605"/>
      </w:tblGrid>
      <w:tr w:rsidR="00112DF3" w14:paraId="3D004071" w14:textId="77777777" w:rsidTr="00112DF3">
        <w:tc>
          <w:tcPr>
            <w:tcW w:w="5575" w:type="dxa"/>
          </w:tcPr>
          <w:p w14:paraId="56215005" w14:textId="7BA9FCA2" w:rsidR="00112DF3" w:rsidRPr="00112DF3" w:rsidRDefault="00F81ED6" w:rsidP="00F81ED6">
            <w:pPr>
              <w:jc w:val="center"/>
              <w:rPr>
                <w:rFonts w:ascii="Cambria" w:hAnsi="Cambria"/>
                <w:b/>
                <w:sz w:val="28"/>
              </w:rPr>
            </w:pPr>
            <w:r>
              <w:rPr>
                <w:rFonts w:ascii="Cambria" w:hAnsi="Cambria"/>
                <w:b/>
                <w:sz w:val="28"/>
              </w:rPr>
              <w:t xml:space="preserve">Section 1 – </w:t>
            </w:r>
            <w:r w:rsidR="00112DF3" w:rsidRPr="00112DF3">
              <w:rPr>
                <w:rFonts w:ascii="Cambria" w:hAnsi="Cambria"/>
                <w:b/>
                <w:sz w:val="28"/>
              </w:rPr>
              <w:t>China</w:t>
            </w:r>
          </w:p>
        </w:tc>
        <w:tc>
          <w:tcPr>
            <w:tcW w:w="2610" w:type="dxa"/>
          </w:tcPr>
          <w:p w14:paraId="3542B4FE" w14:textId="672524FD" w:rsidR="00F81ED6" w:rsidRDefault="00F81ED6" w:rsidP="00F81ED6">
            <w:pPr>
              <w:jc w:val="center"/>
              <w:rPr>
                <w:rFonts w:ascii="Cambria" w:hAnsi="Cambria"/>
                <w:b/>
                <w:sz w:val="28"/>
              </w:rPr>
            </w:pPr>
            <w:r>
              <w:rPr>
                <w:rFonts w:ascii="Cambria" w:hAnsi="Cambria"/>
                <w:b/>
                <w:sz w:val="28"/>
              </w:rPr>
              <w:t xml:space="preserve">Section 2 – </w:t>
            </w:r>
          </w:p>
          <w:p w14:paraId="5707B2CC" w14:textId="5A59774D" w:rsidR="00112DF3" w:rsidRPr="00112DF3" w:rsidRDefault="00112DF3" w:rsidP="00F81ED6">
            <w:pPr>
              <w:jc w:val="center"/>
              <w:rPr>
                <w:rFonts w:ascii="Cambria" w:hAnsi="Cambria"/>
                <w:b/>
                <w:sz w:val="28"/>
              </w:rPr>
            </w:pPr>
            <w:r w:rsidRPr="00112DF3">
              <w:rPr>
                <w:rFonts w:ascii="Cambria" w:hAnsi="Cambria"/>
                <w:b/>
                <w:sz w:val="28"/>
              </w:rPr>
              <w:t>Mongols</w:t>
            </w:r>
          </w:p>
        </w:tc>
        <w:tc>
          <w:tcPr>
            <w:tcW w:w="2605" w:type="dxa"/>
          </w:tcPr>
          <w:p w14:paraId="5D6313ED" w14:textId="388236E7" w:rsidR="00112DF3" w:rsidRPr="00112DF3" w:rsidRDefault="00F81ED6" w:rsidP="00F81ED6">
            <w:pPr>
              <w:jc w:val="center"/>
              <w:rPr>
                <w:rFonts w:ascii="Cambria" w:hAnsi="Cambria"/>
                <w:b/>
                <w:sz w:val="28"/>
              </w:rPr>
            </w:pPr>
            <w:r>
              <w:rPr>
                <w:rFonts w:ascii="Cambria" w:hAnsi="Cambria"/>
                <w:b/>
                <w:sz w:val="28"/>
              </w:rPr>
              <w:t xml:space="preserve">Section 3 – </w:t>
            </w:r>
            <w:r w:rsidR="00112DF3" w:rsidRPr="00112DF3">
              <w:rPr>
                <w:rFonts w:ascii="Cambria" w:hAnsi="Cambria"/>
                <w:b/>
                <w:sz w:val="28"/>
              </w:rPr>
              <w:t>Japan</w:t>
            </w:r>
          </w:p>
        </w:tc>
      </w:tr>
      <w:tr w:rsidR="00112DF3" w14:paraId="19B4E9EC" w14:textId="77777777" w:rsidTr="00112DF3">
        <w:tc>
          <w:tcPr>
            <w:tcW w:w="5575" w:type="dxa"/>
          </w:tcPr>
          <w:p w14:paraId="4DB5049E" w14:textId="2E1299E7" w:rsidR="00112DF3" w:rsidRPr="00112DF3" w:rsidRDefault="00112DF3" w:rsidP="00112DF3">
            <w:pPr>
              <w:pStyle w:val="ListParagraph"/>
              <w:numPr>
                <w:ilvl w:val="0"/>
                <w:numId w:val="1"/>
              </w:numPr>
              <w:rPr>
                <w:rFonts w:ascii="Cambria" w:hAnsi="Cambria" w:cs="Tahoma"/>
              </w:rPr>
            </w:pPr>
            <w:r w:rsidRPr="00112DF3">
              <w:rPr>
                <w:rFonts w:ascii="Cambria" w:hAnsi="Cambria" w:cs="Tahoma"/>
              </w:rPr>
              <w:t xml:space="preserve">loess                    </w:t>
            </w:r>
            <w:r>
              <w:rPr>
                <w:rFonts w:ascii="Cambria" w:hAnsi="Cambria" w:cs="Tahoma"/>
              </w:rPr>
              <w:t xml:space="preserve">                   </w:t>
            </w:r>
            <w:r w:rsidRPr="00112DF3">
              <w:rPr>
                <w:rFonts w:ascii="Cambria" w:hAnsi="Cambria" w:cs="Tahoma"/>
              </w:rPr>
              <w:t xml:space="preserve"> 1</w:t>
            </w:r>
            <w:r w:rsidR="00AD6FEE">
              <w:rPr>
                <w:rFonts w:ascii="Cambria" w:hAnsi="Cambria" w:cs="Tahoma"/>
              </w:rPr>
              <w:t>4</w:t>
            </w:r>
            <w:r w:rsidRPr="00112DF3">
              <w:rPr>
                <w:rFonts w:ascii="Cambria" w:hAnsi="Cambria" w:cs="Tahoma"/>
              </w:rPr>
              <w:t xml:space="preserve">. Qin Dynasty </w:t>
            </w:r>
          </w:p>
          <w:p w14:paraId="347F0BDF" w14:textId="10D8B73F" w:rsidR="00112DF3" w:rsidRPr="00112DF3" w:rsidRDefault="00112DF3" w:rsidP="00112DF3">
            <w:pPr>
              <w:pStyle w:val="ListParagraph"/>
              <w:numPr>
                <w:ilvl w:val="0"/>
                <w:numId w:val="1"/>
              </w:numPr>
              <w:rPr>
                <w:rFonts w:ascii="Cambria" w:hAnsi="Cambria" w:cs="Tahoma"/>
              </w:rPr>
            </w:pPr>
            <w:r w:rsidRPr="00112DF3">
              <w:rPr>
                <w:rFonts w:ascii="Cambria" w:hAnsi="Cambria" w:cs="Tahoma"/>
              </w:rPr>
              <w:t>oracles bone                         1</w:t>
            </w:r>
            <w:r w:rsidR="00AD6FEE">
              <w:rPr>
                <w:rFonts w:ascii="Cambria" w:hAnsi="Cambria" w:cs="Tahoma"/>
              </w:rPr>
              <w:t>5</w:t>
            </w:r>
            <w:r w:rsidRPr="00112DF3">
              <w:rPr>
                <w:rFonts w:ascii="Cambria" w:hAnsi="Cambria" w:cs="Tahoma"/>
              </w:rPr>
              <w:t xml:space="preserve">. Shi Huangdi </w:t>
            </w:r>
          </w:p>
          <w:p w14:paraId="08F74820" w14:textId="7C509502" w:rsidR="00112DF3" w:rsidRPr="00112DF3" w:rsidRDefault="00112DF3" w:rsidP="00112DF3">
            <w:pPr>
              <w:pStyle w:val="ListParagraph"/>
              <w:numPr>
                <w:ilvl w:val="0"/>
                <w:numId w:val="1"/>
              </w:numPr>
              <w:rPr>
                <w:rFonts w:ascii="Cambria" w:hAnsi="Cambria" w:cs="Tahoma"/>
              </w:rPr>
            </w:pPr>
            <w:r w:rsidRPr="00112DF3">
              <w:rPr>
                <w:rFonts w:ascii="Cambria" w:hAnsi="Cambria" w:cs="Tahoma"/>
              </w:rPr>
              <w:t>Mandate of Heaven</w:t>
            </w:r>
            <w:r>
              <w:rPr>
                <w:rFonts w:ascii="Cambria" w:hAnsi="Cambria" w:cs="Tahoma"/>
              </w:rPr>
              <w:t xml:space="preserve">         </w:t>
            </w:r>
            <w:r w:rsidRPr="00112DF3">
              <w:rPr>
                <w:rFonts w:ascii="Cambria" w:hAnsi="Cambria" w:cs="Tahoma"/>
              </w:rPr>
              <w:t xml:space="preserve">   1</w:t>
            </w:r>
            <w:r w:rsidR="00AD6FEE">
              <w:rPr>
                <w:rFonts w:ascii="Cambria" w:hAnsi="Cambria" w:cs="Tahoma"/>
              </w:rPr>
              <w:t>6</w:t>
            </w:r>
            <w:r w:rsidRPr="00112DF3">
              <w:rPr>
                <w:rFonts w:ascii="Cambria" w:hAnsi="Cambria" w:cs="Tahoma"/>
              </w:rPr>
              <w:t xml:space="preserve">. autocracy </w:t>
            </w:r>
          </w:p>
          <w:p w14:paraId="1196AC80" w14:textId="2B11E68A" w:rsidR="00112DF3" w:rsidRPr="00112DF3" w:rsidRDefault="00112DF3" w:rsidP="00112DF3">
            <w:pPr>
              <w:pStyle w:val="ListParagraph"/>
              <w:numPr>
                <w:ilvl w:val="0"/>
                <w:numId w:val="1"/>
              </w:numPr>
              <w:rPr>
                <w:rFonts w:ascii="Cambria" w:hAnsi="Cambria" w:cs="Tahoma"/>
              </w:rPr>
            </w:pPr>
            <w:r w:rsidRPr="00112DF3">
              <w:rPr>
                <w:rFonts w:ascii="Cambria" w:hAnsi="Cambria" w:cs="Tahoma"/>
              </w:rPr>
              <w:t>dynastic cycle</w:t>
            </w:r>
            <w:r>
              <w:rPr>
                <w:rFonts w:ascii="Cambria" w:hAnsi="Cambria" w:cs="Tahoma"/>
              </w:rPr>
              <w:t xml:space="preserve">                   </w:t>
            </w:r>
            <w:r w:rsidRPr="00112DF3">
              <w:rPr>
                <w:rFonts w:ascii="Cambria" w:hAnsi="Cambria" w:cs="Tahoma"/>
              </w:rPr>
              <w:t xml:space="preserve">   1</w:t>
            </w:r>
            <w:r w:rsidR="00AD6FEE">
              <w:rPr>
                <w:rFonts w:ascii="Cambria" w:hAnsi="Cambria" w:cs="Tahoma"/>
              </w:rPr>
              <w:t>7</w:t>
            </w:r>
            <w:r w:rsidRPr="00112DF3">
              <w:rPr>
                <w:rFonts w:ascii="Cambria" w:hAnsi="Cambria" w:cs="Tahoma"/>
              </w:rPr>
              <w:t xml:space="preserve">. Han Dynasty </w:t>
            </w:r>
          </w:p>
          <w:p w14:paraId="5C6458CE" w14:textId="0BF75440" w:rsidR="00112DF3" w:rsidRPr="00112DF3" w:rsidRDefault="00112DF3" w:rsidP="00112DF3">
            <w:pPr>
              <w:pStyle w:val="ListParagraph"/>
              <w:numPr>
                <w:ilvl w:val="0"/>
                <w:numId w:val="1"/>
              </w:numPr>
              <w:rPr>
                <w:rFonts w:ascii="Cambria" w:hAnsi="Cambria" w:cs="Tahoma"/>
              </w:rPr>
            </w:pPr>
            <w:r w:rsidRPr="00112DF3">
              <w:rPr>
                <w:rFonts w:ascii="Cambria" w:hAnsi="Cambria" w:cs="Tahoma"/>
              </w:rPr>
              <w:t>feudalism                              1</w:t>
            </w:r>
            <w:r w:rsidR="00AD6FEE">
              <w:rPr>
                <w:rFonts w:ascii="Cambria" w:hAnsi="Cambria" w:cs="Tahoma"/>
              </w:rPr>
              <w:t>8.</w:t>
            </w:r>
            <w:r w:rsidRPr="00112DF3">
              <w:rPr>
                <w:rFonts w:ascii="Cambria" w:hAnsi="Cambria" w:cs="Tahoma"/>
              </w:rPr>
              <w:t xml:space="preserve"> centralized government</w:t>
            </w:r>
          </w:p>
          <w:p w14:paraId="149D991F" w14:textId="3977B277" w:rsidR="0059000D" w:rsidRDefault="00112DF3" w:rsidP="00112DF3">
            <w:pPr>
              <w:pStyle w:val="ListParagraph"/>
              <w:numPr>
                <w:ilvl w:val="0"/>
                <w:numId w:val="1"/>
              </w:numPr>
              <w:rPr>
                <w:rFonts w:ascii="Cambria" w:hAnsi="Cambria" w:cs="Tahoma"/>
              </w:rPr>
            </w:pPr>
            <w:r w:rsidRPr="00112DF3">
              <w:rPr>
                <w:rFonts w:ascii="Cambria" w:hAnsi="Cambria" w:cs="Tahoma"/>
              </w:rPr>
              <w:t>Confucius</w:t>
            </w:r>
            <w:r>
              <w:rPr>
                <w:rFonts w:ascii="Cambria" w:hAnsi="Cambria" w:cs="Tahoma"/>
              </w:rPr>
              <w:t xml:space="preserve">     </w:t>
            </w:r>
          </w:p>
          <w:p w14:paraId="10AFBA6B" w14:textId="06D340ED" w:rsidR="00112DF3" w:rsidRPr="00112DF3" w:rsidRDefault="0059000D" w:rsidP="00112DF3">
            <w:pPr>
              <w:pStyle w:val="ListParagraph"/>
              <w:numPr>
                <w:ilvl w:val="0"/>
                <w:numId w:val="1"/>
              </w:numPr>
              <w:rPr>
                <w:rFonts w:ascii="Cambria" w:hAnsi="Cambria" w:cs="Tahoma"/>
              </w:rPr>
            </w:pPr>
            <w:r>
              <w:rPr>
                <w:rFonts w:ascii="Cambria" w:hAnsi="Cambria" w:cs="Tahoma"/>
              </w:rPr>
              <w:t xml:space="preserve">Confucianism </w:t>
            </w:r>
            <w:r w:rsidR="00112DF3">
              <w:rPr>
                <w:rFonts w:ascii="Cambria" w:hAnsi="Cambria" w:cs="Tahoma"/>
              </w:rPr>
              <w:t xml:space="preserve">             </w:t>
            </w:r>
            <w:r w:rsidR="00AD6FEE">
              <w:rPr>
                <w:rFonts w:ascii="Cambria" w:hAnsi="Cambria" w:cs="Tahoma"/>
              </w:rPr>
              <w:t xml:space="preserve">   </w:t>
            </w:r>
            <w:r w:rsidR="00112DF3">
              <w:rPr>
                <w:rFonts w:ascii="Cambria" w:hAnsi="Cambria" w:cs="Tahoma"/>
              </w:rPr>
              <w:t xml:space="preserve">    </w:t>
            </w:r>
            <w:r w:rsidR="00112DF3" w:rsidRPr="00112DF3">
              <w:rPr>
                <w:rFonts w:ascii="Cambria" w:hAnsi="Cambria" w:cs="Tahoma"/>
              </w:rPr>
              <w:t xml:space="preserve"> 1</w:t>
            </w:r>
            <w:r w:rsidR="00AD6FEE">
              <w:rPr>
                <w:rFonts w:ascii="Cambria" w:hAnsi="Cambria" w:cs="Tahoma"/>
              </w:rPr>
              <w:t>9</w:t>
            </w:r>
            <w:r w:rsidR="00112DF3" w:rsidRPr="00112DF3">
              <w:rPr>
                <w:rFonts w:ascii="Cambria" w:hAnsi="Cambria" w:cs="Tahoma"/>
              </w:rPr>
              <w:t>. civil service</w:t>
            </w:r>
          </w:p>
          <w:p w14:paraId="408F5DB5" w14:textId="371687BD" w:rsidR="00112DF3" w:rsidRPr="00112DF3" w:rsidRDefault="00112DF3" w:rsidP="00112DF3">
            <w:pPr>
              <w:pStyle w:val="ListParagraph"/>
              <w:numPr>
                <w:ilvl w:val="0"/>
                <w:numId w:val="1"/>
              </w:numPr>
              <w:rPr>
                <w:rFonts w:ascii="Cambria" w:hAnsi="Cambria" w:cs="Tahoma"/>
              </w:rPr>
            </w:pPr>
            <w:r w:rsidRPr="00112DF3">
              <w:rPr>
                <w:rFonts w:ascii="Cambria" w:hAnsi="Cambria" w:cs="Tahoma"/>
              </w:rPr>
              <w:t>filial piety</w:t>
            </w:r>
            <w:r>
              <w:rPr>
                <w:rFonts w:ascii="Cambria" w:hAnsi="Cambria" w:cs="Tahoma"/>
              </w:rPr>
              <w:t xml:space="preserve">                             </w:t>
            </w:r>
            <w:r w:rsidRPr="00112DF3">
              <w:rPr>
                <w:rFonts w:ascii="Cambria" w:hAnsi="Cambria" w:cs="Tahoma"/>
              </w:rPr>
              <w:t xml:space="preserve"> </w:t>
            </w:r>
            <w:r w:rsidR="00AD6FEE">
              <w:rPr>
                <w:rFonts w:ascii="Cambria" w:hAnsi="Cambria" w:cs="Tahoma"/>
              </w:rPr>
              <w:t>20</w:t>
            </w:r>
            <w:r w:rsidRPr="00112DF3">
              <w:rPr>
                <w:rFonts w:ascii="Cambria" w:hAnsi="Cambria" w:cs="Tahoma"/>
              </w:rPr>
              <w:t>. monopoly</w:t>
            </w:r>
          </w:p>
          <w:p w14:paraId="570AC37E" w14:textId="31037AA8" w:rsidR="00112DF3" w:rsidRPr="00112DF3" w:rsidRDefault="00112DF3" w:rsidP="00112DF3">
            <w:pPr>
              <w:pStyle w:val="ListParagraph"/>
              <w:numPr>
                <w:ilvl w:val="0"/>
                <w:numId w:val="1"/>
              </w:numPr>
              <w:rPr>
                <w:rFonts w:ascii="Cambria" w:hAnsi="Cambria" w:cs="Tahoma"/>
              </w:rPr>
            </w:pPr>
            <w:r w:rsidRPr="00112DF3">
              <w:rPr>
                <w:rFonts w:ascii="Cambria" w:hAnsi="Cambria" w:cs="Tahoma"/>
              </w:rPr>
              <w:t>bureaucracy</w:t>
            </w:r>
            <w:r>
              <w:rPr>
                <w:rFonts w:ascii="Cambria" w:hAnsi="Cambria" w:cs="Tahoma"/>
              </w:rPr>
              <w:t xml:space="preserve">                        </w:t>
            </w:r>
            <w:r w:rsidRPr="00112DF3">
              <w:rPr>
                <w:rFonts w:ascii="Cambria" w:hAnsi="Cambria" w:cs="Tahoma"/>
              </w:rPr>
              <w:t xml:space="preserve"> 2</w:t>
            </w:r>
            <w:r w:rsidR="00AD6FEE">
              <w:rPr>
                <w:rFonts w:ascii="Cambria" w:hAnsi="Cambria" w:cs="Tahoma"/>
              </w:rPr>
              <w:t>1</w:t>
            </w:r>
            <w:r w:rsidRPr="00112DF3">
              <w:rPr>
                <w:rFonts w:ascii="Cambria" w:hAnsi="Cambria" w:cs="Tahoma"/>
              </w:rPr>
              <w:t xml:space="preserve">. assimilation </w:t>
            </w:r>
          </w:p>
          <w:p w14:paraId="52FA9156" w14:textId="2D2B51A7" w:rsidR="00112DF3" w:rsidRPr="00112DF3" w:rsidRDefault="00112DF3" w:rsidP="00112DF3">
            <w:pPr>
              <w:pStyle w:val="ListParagraph"/>
              <w:numPr>
                <w:ilvl w:val="0"/>
                <w:numId w:val="1"/>
              </w:numPr>
              <w:rPr>
                <w:rFonts w:ascii="Cambria" w:hAnsi="Cambria" w:cs="Tahoma"/>
              </w:rPr>
            </w:pPr>
            <w:r w:rsidRPr="00112DF3">
              <w:rPr>
                <w:rFonts w:ascii="Cambria" w:hAnsi="Cambria" w:cs="Tahoma"/>
              </w:rPr>
              <w:t xml:space="preserve">Daoism    </w:t>
            </w:r>
            <w:r>
              <w:rPr>
                <w:rFonts w:ascii="Cambria" w:hAnsi="Cambria" w:cs="Tahoma"/>
              </w:rPr>
              <w:t xml:space="preserve">                               </w:t>
            </w:r>
            <w:r w:rsidRPr="00112DF3">
              <w:rPr>
                <w:rFonts w:ascii="Cambria" w:hAnsi="Cambria" w:cs="Tahoma"/>
              </w:rPr>
              <w:t>2</w:t>
            </w:r>
            <w:r w:rsidR="00AD6FEE">
              <w:rPr>
                <w:rFonts w:ascii="Cambria" w:hAnsi="Cambria" w:cs="Tahoma"/>
              </w:rPr>
              <w:t>2</w:t>
            </w:r>
            <w:r w:rsidRPr="00112DF3">
              <w:rPr>
                <w:rFonts w:ascii="Cambria" w:hAnsi="Cambria" w:cs="Tahoma"/>
              </w:rPr>
              <w:t xml:space="preserve">. Tang </w:t>
            </w:r>
            <w:proofErr w:type="spellStart"/>
            <w:r w:rsidRPr="00112DF3">
              <w:rPr>
                <w:rFonts w:ascii="Cambria" w:hAnsi="Cambria" w:cs="Tahoma"/>
              </w:rPr>
              <w:t>Taizong</w:t>
            </w:r>
            <w:proofErr w:type="spellEnd"/>
          </w:p>
          <w:p w14:paraId="71A684E7" w14:textId="4D9225D0" w:rsidR="00112DF3" w:rsidRPr="00112DF3" w:rsidRDefault="00112DF3" w:rsidP="00112DF3">
            <w:pPr>
              <w:pStyle w:val="ListParagraph"/>
              <w:numPr>
                <w:ilvl w:val="0"/>
                <w:numId w:val="1"/>
              </w:numPr>
              <w:rPr>
                <w:rFonts w:ascii="Cambria" w:hAnsi="Cambria" w:cs="Tahoma"/>
              </w:rPr>
            </w:pPr>
            <w:r w:rsidRPr="00112DF3">
              <w:rPr>
                <w:rFonts w:ascii="Cambria" w:hAnsi="Cambria" w:cs="Tahoma"/>
              </w:rPr>
              <w:t xml:space="preserve">Legalism  </w:t>
            </w:r>
            <w:r>
              <w:rPr>
                <w:rFonts w:ascii="Cambria" w:hAnsi="Cambria" w:cs="Tahoma"/>
              </w:rPr>
              <w:t xml:space="preserve">                              </w:t>
            </w:r>
            <w:r w:rsidRPr="00112DF3">
              <w:rPr>
                <w:rFonts w:ascii="Cambria" w:hAnsi="Cambria" w:cs="Tahoma"/>
              </w:rPr>
              <w:t>2</w:t>
            </w:r>
            <w:r w:rsidR="00AD6FEE">
              <w:rPr>
                <w:rFonts w:ascii="Cambria" w:hAnsi="Cambria" w:cs="Tahoma"/>
              </w:rPr>
              <w:t>3</w:t>
            </w:r>
            <w:r w:rsidRPr="00112DF3">
              <w:rPr>
                <w:rFonts w:ascii="Cambria" w:hAnsi="Cambria" w:cs="Tahoma"/>
              </w:rPr>
              <w:t xml:space="preserve"> Wu Zhao </w:t>
            </w:r>
          </w:p>
          <w:p w14:paraId="1C458B01" w14:textId="6DD93D34" w:rsidR="00112DF3" w:rsidRPr="00112DF3" w:rsidRDefault="00112DF3" w:rsidP="00112DF3">
            <w:pPr>
              <w:pStyle w:val="ListParagraph"/>
              <w:numPr>
                <w:ilvl w:val="0"/>
                <w:numId w:val="1"/>
              </w:numPr>
              <w:rPr>
                <w:rFonts w:ascii="Cambria" w:hAnsi="Cambria" w:cs="Tahoma"/>
              </w:rPr>
            </w:pPr>
            <w:r w:rsidRPr="00112DF3">
              <w:rPr>
                <w:rFonts w:ascii="Cambria" w:hAnsi="Cambria" w:cs="Tahoma"/>
              </w:rPr>
              <w:t xml:space="preserve">I Ching      </w:t>
            </w:r>
            <w:r>
              <w:rPr>
                <w:rFonts w:ascii="Cambria" w:hAnsi="Cambria" w:cs="Tahoma"/>
              </w:rPr>
              <w:t xml:space="preserve">                             </w:t>
            </w:r>
            <w:r w:rsidRPr="00112DF3">
              <w:rPr>
                <w:rFonts w:ascii="Cambria" w:hAnsi="Cambria" w:cs="Tahoma"/>
              </w:rPr>
              <w:t xml:space="preserve"> 2</w:t>
            </w:r>
            <w:r w:rsidR="00AD6FEE">
              <w:rPr>
                <w:rFonts w:ascii="Cambria" w:hAnsi="Cambria" w:cs="Tahoma"/>
              </w:rPr>
              <w:t>4</w:t>
            </w:r>
            <w:r w:rsidRPr="00112DF3">
              <w:rPr>
                <w:rFonts w:ascii="Cambria" w:hAnsi="Cambria" w:cs="Tahoma"/>
              </w:rPr>
              <w:t>. moveable type</w:t>
            </w:r>
          </w:p>
          <w:p w14:paraId="32F26D38" w14:textId="2B7418D0" w:rsidR="00112DF3" w:rsidRPr="00112DF3" w:rsidRDefault="00112DF3" w:rsidP="00112DF3">
            <w:pPr>
              <w:pStyle w:val="ListParagraph"/>
              <w:numPr>
                <w:ilvl w:val="0"/>
                <w:numId w:val="1"/>
              </w:numPr>
              <w:rPr>
                <w:rFonts w:ascii="Cambria" w:hAnsi="Cambria" w:cs="Tahoma"/>
              </w:rPr>
            </w:pPr>
            <w:r w:rsidRPr="00112DF3">
              <w:rPr>
                <w:rFonts w:ascii="Cambria" w:hAnsi="Cambria" w:cs="Tahoma"/>
              </w:rPr>
              <w:t>yin and yang</w:t>
            </w:r>
            <w:r>
              <w:rPr>
                <w:rFonts w:ascii="Cambria" w:hAnsi="Cambria" w:cs="Tahoma"/>
              </w:rPr>
              <w:t xml:space="preserve">                         </w:t>
            </w:r>
            <w:r w:rsidRPr="00112DF3">
              <w:rPr>
                <w:rFonts w:ascii="Cambria" w:hAnsi="Cambria" w:cs="Tahoma"/>
              </w:rPr>
              <w:t>2</w:t>
            </w:r>
            <w:r w:rsidR="00AD6FEE">
              <w:rPr>
                <w:rFonts w:ascii="Cambria" w:hAnsi="Cambria" w:cs="Tahoma"/>
              </w:rPr>
              <w:t>5</w:t>
            </w:r>
            <w:bookmarkStart w:id="0" w:name="_GoBack"/>
            <w:bookmarkEnd w:id="0"/>
            <w:r w:rsidRPr="00112DF3">
              <w:rPr>
                <w:rFonts w:ascii="Cambria" w:hAnsi="Cambria" w:cs="Tahoma"/>
              </w:rPr>
              <w:t xml:space="preserve">. gentry </w:t>
            </w:r>
          </w:p>
        </w:tc>
        <w:tc>
          <w:tcPr>
            <w:tcW w:w="2610" w:type="dxa"/>
          </w:tcPr>
          <w:p w14:paraId="1954DE9A" w14:textId="77777777" w:rsidR="00112DF3" w:rsidRPr="00112DF3" w:rsidRDefault="00112DF3" w:rsidP="00112DF3">
            <w:pPr>
              <w:pStyle w:val="ListParagraph"/>
              <w:numPr>
                <w:ilvl w:val="0"/>
                <w:numId w:val="4"/>
              </w:numPr>
              <w:rPr>
                <w:rFonts w:ascii="Cambria" w:hAnsi="Cambria" w:cs="Tahoma"/>
              </w:rPr>
            </w:pPr>
            <w:r w:rsidRPr="00112DF3">
              <w:rPr>
                <w:rFonts w:ascii="Cambria" w:hAnsi="Cambria" w:cs="Tahoma"/>
              </w:rPr>
              <w:t>pastoralist</w:t>
            </w:r>
          </w:p>
          <w:p w14:paraId="67EC8AF1" w14:textId="77777777" w:rsidR="00112DF3" w:rsidRPr="00112DF3" w:rsidRDefault="00112DF3" w:rsidP="00112DF3">
            <w:pPr>
              <w:pStyle w:val="ListParagraph"/>
              <w:numPr>
                <w:ilvl w:val="0"/>
                <w:numId w:val="4"/>
              </w:numPr>
              <w:rPr>
                <w:rFonts w:ascii="Cambria" w:hAnsi="Cambria" w:cs="Tahoma"/>
              </w:rPr>
            </w:pPr>
            <w:r w:rsidRPr="00112DF3">
              <w:rPr>
                <w:rFonts w:ascii="Cambria" w:hAnsi="Cambria" w:cs="Tahoma"/>
              </w:rPr>
              <w:t>clan</w:t>
            </w:r>
          </w:p>
          <w:p w14:paraId="789B26F3" w14:textId="77777777" w:rsidR="00112DF3" w:rsidRPr="00112DF3" w:rsidRDefault="00112DF3" w:rsidP="00112DF3">
            <w:pPr>
              <w:pStyle w:val="ListParagraph"/>
              <w:numPr>
                <w:ilvl w:val="0"/>
                <w:numId w:val="4"/>
              </w:numPr>
              <w:rPr>
                <w:rFonts w:ascii="Cambria" w:hAnsi="Cambria" w:cs="Tahoma"/>
              </w:rPr>
            </w:pPr>
            <w:r w:rsidRPr="00112DF3">
              <w:rPr>
                <w:rFonts w:ascii="Cambria" w:hAnsi="Cambria" w:cs="Tahoma"/>
              </w:rPr>
              <w:t>Genghis Khan</w:t>
            </w:r>
          </w:p>
          <w:p w14:paraId="73322B97" w14:textId="77777777" w:rsidR="00112DF3" w:rsidRPr="00112DF3" w:rsidRDefault="00112DF3" w:rsidP="00112DF3">
            <w:pPr>
              <w:pStyle w:val="ListParagraph"/>
              <w:numPr>
                <w:ilvl w:val="0"/>
                <w:numId w:val="4"/>
              </w:numPr>
              <w:rPr>
                <w:rFonts w:ascii="Cambria" w:hAnsi="Cambria" w:cs="Tahoma"/>
              </w:rPr>
            </w:pPr>
            <w:r w:rsidRPr="00112DF3">
              <w:rPr>
                <w:rFonts w:ascii="Cambria" w:hAnsi="Cambria" w:cs="Tahoma"/>
              </w:rPr>
              <w:t xml:space="preserve">Pax </w:t>
            </w:r>
            <w:proofErr w:type="spellStart"/>
            <w:r w:rsidRPr="00112DF3">
              <w:rPr>
                <w:rFonts w:ascii="Cambria" w:hAnsi="Cambria" w:cs="Tahoma"/>
              </w:rPr>
              <w:t>Mongolica</w:t>
            </w:r>
            <w:proofErr w:type="spellEnd"/>
          </w:p>
          <w:p w14:paraId="66BF2EAC" w14:textId="77777777" w:rsidR="00112DF3" w:rsidRPr="00112DF3" w:rsidRDefault="00112DF3" w:rsidP="00112DF3">
            <w:pPr>
              <w:pStyle w:val="ListParagraph"/>
              <w:numPr>
                <w:ilvl w:val="0"/>
                <w:numId w:val="4"/>
              </w:numPr>
              <w:rPr>
                <w:rFonts w:ascii="Cambria" w:hAnsi="Cambria" w:cs="Tahoma"/>
              </w:rPr>
            </w:pPr>
            <w:r w:rsidRPr="00112DF3">
              <w:rPr>
                <w:rFonts w:ascii="Cambria" w:hAnsi="Cambria" w:cs="Tahoma"/>
              </w:rPr>
              <w:t>Kublai Khan</w:t>
            </w:r>
          </w:p>
          <w:p w14:paraId="4F6E6F33" w14:textId="77777777" w:rsidR="00112DF3" w:rsidRPr="00112DF3" w:rsidRDefault="00112DF3" w:rsidP="00112DF3">
            <w:pPr>
              <w:pStyle w:val="ListParagraph"/>
              <w:numPr>
                <w:ilvl w:val="0"/>
                <w:numId w:val="4"/>
              </w:numPr>
              <w:rPr>
                <w:rFonts w:ascii="Cambria" w:hAnsi="Cambria" w:cs="Tahoma"/>
              </w:rPr>
            </w:pPr>
            <w:r w:rsidRPr="00112DF3">
              <w:rPr>
                <w:rFonts w:ascii="Cambria" w:hAnsi="Cambria" w:cs="Tahoma"/>
              </w:rPr>
              <w:t>Marco Polo</w:t>
            </w:r>
          </w:p>
          <w:p w14:paraId="5AACD4E3" w14:textId="77777777" w:rsidR="00112DF3" w:rsidRPr="00112DF3" w:rsidRDefault="00112DF3" w:rsidP="006E71E8">
            <w:pPr>
              <w:jc w:val="center"/>
              <w:rPr>
                <w:rFonts w:ascii="Cambria" w:hAnsi="Cambria" w:cs="Tahoma"/>
              </w:rPr>
            </w:pPr>
          </w:p>
        </w:tc>
        <w:tc>
          <w:tcPr>
            <w:tcW w:w="2605" w:type="dxa"/>
          </w:tcPr>
          <w:p w14:paraId="336FEEBE" w14:textId="77777777" w:rsidR="00112DF3" w:rsidRPr="00112DF3" w:rsidRDefault="00112DF3" w:rsidP="00112DF3">
            <w:pPr>
              <w:pStyle w:val="ListParagraph"/>
              <w:numPr>
                <w:ilvl w:val="0"/>
                <w:numId w:val="5"/>
              </w:numPr>
              <w:rPr>
                <w:rFonts w:ascii="Cambria" w:hAnsi="Cambria" w:cs="Tahoma"/>
              </w:rPr>
            </w:pPr>
            <w:r w:rsidRPr="00112DF3">
              <w:rPr>
                <w:rFonts w:ascii="Cambria" w:hAnsi="Cambria" w:cs="Tahoma"/>
              </w:rPr>
              <w:t>Shinto</w:t>
            </w:r>
          </w:p>
          <w:p w14:paraId="6826C68A" w14:textId="77777777" w:rsidR="00112DF3" w:rsidRPr="00112DF3" w:rsidRDefault="00112DF3" w:rsidP="00112DF3">
            <w:pPr>
              <w:pStyle w:val="ListParagraph"/>
              <w:numPr>
                <w:ilvl w:val="0"/>
                <w:numId w:val="5"/>
              </w:numPr>
              <w:rPr>
                <w:rFonts w:ascii="Cambria" w:hAnsi="Cambria" w:cs="Tahoma"/>
              </w:rPr>
            </w:pPr>
            <w:r w:rsidRPr="00112DF3">
              <w:rPr>
                <w:rFonts w:ascii="Cambria" w:hAnsi="Cambria" w:cs="Tahoma"/>
              </w:rPr>
              <w:t>samurai</w:t>
            </w:r>
          </w:p>
          <w:p w14:paraId="329B7BF8" w14:textId="77777777" w:rsidR="00112DF3" w:rsidRPr="00112DF3" w:rsidRDefault="00112DF3" w:rsidP="00112DF3">
            <w:pPr>
              <w:pStyle w:val="ListParagraph"/>
              <w:numPr>
                <w:ilvl w:val="0"/>
                <w:numId w:val="5"/>
              </w:numPr>
              <w:rPr>
                <w:rFonts w:ascii="Cambria" w:hAnsi="Cambria" w:cs="Tahoma"/>
              </w:rPr>
            </w:pPr>
            <w:r w:rsidRPr="00112DF3">
              <w:rPr>
                <w:rFonts w:ascii="Cambria" w:hAnsi="Cambria" w:cs="Tahoma"/>
              </w:rPr>
              <w:t>Bushido</w:t>
            </w:r>
          </w:p>
          <w:p w14:paraId="11EF98C9" w14:textId="77777777" w:rsidR="00112DF3" w:rsidRPr="00112DF3" w:rsidRDefault="00112DF3" w:rsidP="00112DF3">
            <w:pPr>
              <w:pStyle w:val="ListParagraph"/>
              <w:numPr>
                <w:ilvl w:val="0"/>
                <w:numId w:val="5"/>
              </w:numPr>
              <w:rPr>
                <w:rFonts w:ascii="Cambria" w:hAnsi="Cambria" w:cs="Tahoma"/>
              </w:rPr>
            </w:pPr>
            <w:r w:rsidRPr="00112DF3">
              <w:rPr>
                <w:rFonts w:ascii="Cambria" w:hAnsi="Cambria" w:cs="Tahoma"/>
              </w:rPr>
              <w:t xml:space="preserve">shogun </w:t>
            </w:r>
          </w:p>
          <w:p w14:paraId="2FC519A2" w14:textId="77777777" w:rsidR="00112DF3" w:rsidRPr="00112DF3" w:rsidRDefault="00112DF3" w:rsidP="00112DF3">
            <w:pPr>
              <w:pStyle w:val="ListParagraph"/>
              <w:numPr>
                <w:ilvl w:val="0"/>
                <w:numId w:val="5"/>
              </w:numPr>
              <w:rPr>
                <w:rFonts w:ascii="Cambria" w:hAnsi="Cambria" w:cs="Tahoma"/>
              </w:rPr>
            </w:pPr>
            <w:r w:rsidRPr="00112DF3">
              <w:rPr>
                <w:rFonts w:ascii="Cambria" w:hAnsi="Cambria" w:cs="Tahoma"/>
              </w:rPr>
              <w:t xml:space="preserve">kami </w:t>
            </w:r>
          </w:p>
          <w:p w14:paraId="377521B0" w14:textId="77777777" w:rsidR="00112DF3" w:rsidRPr="00112DF3" w:rsidRDefault="00112DF3" w:rsidP="00112DF3">
            <w:pPr>
              <w:pStyle w:val="ListParagraph"/>
              <w:numPr>
                <w:ilvl w:val="0"/>
                <w:numId w:val="5"/>
              </w:numPr>
              <w:rPr>
                <w:rFonts w:ascii="Cambria" w:hAnsi="Cambria" w:cs="Tahoma"/>
              </w:rPr>
            </w:pPr>
            <w:r w:rsidRPr="00112DF3">
              <w:rPr>
                <w:rFonts w:ascii="Cambria" w:hAnsi="Cambria" w:cs="Tahoma"/>
              </w:rPr>
              <w:t xml:space="preserve">seppuku </w:t>
            </w:r>
          </w:p>
          <w:p w14:paraId="239A1B81" w14:textId="77777777" w:rsidR="00112DF3" w:rsidRPr="00112DF3" w:rsidRDefault="00112DF3" w:rsidP="00112DF3">
            <w:pPr>
              <w:pStyle w:val="ListParagraph"/>
              <w:numPr>
                <w:ilvl w:val="0"/>
                <w:numId w:val="5"/>
              </w:numPr>
              <w:rPr>
                <w:rFonts w:ascii="Cambria" w:hAnsi="Cambria" w:cs="Tahoma"/>
              </w:rPr>
            </w:pPr>
            <w:r w:rsidRPr="00112DF3">
              <w:rPr>
                <w:rFonts w:ascii="Cambria" w:hAnsi="Cambria" w:cs="Tahoma"/>
              </w:rPr>
              <w:t xml:space="preserve">daimyo </w:t>
            </w:r>
          </w:p>
          <w:p w14:paraId="6A1DF10A" w14:textId="77777777" w:rsidR="00112DF3" w:rsidRPr="00112DF3" w:rsidRDefault="00112DF3" w:rsidP="006E71E8">
            <w:pPr>
              <w:jc w:val="center"/>
              <w:rPr>
                <w:rFonts w:ascii="Cambria" w:hAnsi="Cambria" w:cs="Tahoma"/>
              </w:rPr>
            </w:pPr>
          </w:p>
        </w:tc>
      </w:tr>
    </w:tbl>
    <w:p w14:paraId="60876461" w14:textId="678E6A6F" w:rsidR="00112DF3" w:rsidRDefault="00112DF3" w:rsidP="00112DF3"/>
    <w:p w14:paraId="6F3828A8" w14:textId="5BA9DC24" w:rsidR="00485223" w:rsidRDefault="00485223" w:rsidP="00112DF3"/>
    <w:sectPr w:rsidR="00485223" w:rsidSect="006E7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519E"/>
    <w:multiLevelType w:val="hybridMultilevel"/>
    <w:tmpl w:val="9CE8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904B6"/>
    <w:multiLevelType w:val="hybridMultilevel"/>
    <w:tmpl w:val="B4CE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74B59"/>
    <w:multiLevelType w:val="hybridMultilevel"/>
    <w:tmpl w:val="E604B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DD7752"/>
    <w:multiLevelType w:val="hybridMultilevel"/>
    <w:tmpl w:val="9CE8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4134D"/>
    <w:multiLevelType w:val="hybridMultilevel"/>
    <w:tmpl w:val="26AC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571BC"/>
    <w:multiLevelType w:val="hybridMultilevel"/>
    <w:tmpl w:val="222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35402"/>
    <w:multiLevelType w:val="hybridMultilevel"/>
    <w:tmpl w:val="E604B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287333"/>
    <w:multiLevelType w:val="hybridMultilevel"/>
    <w:tmpl w:val="222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764BD"/>
    <w:multiLevelType w:val="hybridMultilevel"/>
    <w:tmpl w:val="621E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E8"/>
    <w:rsid w:val="00112DF3"/>
    <w:rsid w:val="00485223"/>
    <w:rsid w:val="0059000D"/>
    <w:rsid w:val="006E71E8"/>
    <w:rsid w:val="007C4344"/>
    <w:rsid w:val="008D0134"/>
    <w:rsid w:val="0098173A"/>
    <w:rsid w:val="00AD6FEE"/>
    <w:rsid w:val="00DC09A3"/>
    <w:rsid w:val="00E62F67"/>
    <w:rsid w:val="00F401B0"/>
    <w:rsid w:val="00F81ED6"/>
    <w:rsid w:val="00FA25A8"/>
    <w:rsid w:val="00FE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0CC5"/>
  <w15:chartTrackingRefBased/>
  <w15:docId w15:val="{26DF6B34-47C7-437B-BE08-58AB0F1D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E8"/>
    <w:pPr>
      <w:ind w:left="720"/>
      <w:contextualSpacing/>
    </w:pPr>
  </w:style>
  <w:style w:type="paragraph" w:styleId="BalloonText">
    <w:name w:val="Balloon Text"/>
    <w:basedOn w:val="Normal"/>
    <w:link w:val="BalloonTextChar"/>
    <w:uiPriority w:val="99"/>
    <w:semiHidden/>
    <w:unhideWhenUsed/>
    <w:rsid w:val="006E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E8"/>
    <w:rPr>
      <w:rFonts w:ascii="Segoe UI" w:hAnsi="Segoe UI" w:cs="Segoe UI"/>
      <w:sz w:val="18"/>
      <w:szCs w:val="18"/>
    </w:rPr>
  </w:style>
  <w:style w:type="table" w:styleId="TableGrid">
    <w:name w:val="Table Grid"/>
    <w:basedOn w:val="TableNormal"/>
    <w:uiPriority w:val="39"/>
    <w:rsid w:val="00112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Linger</dc:creator>
  <cp:keywords/>
  <dc:description/>
  <cp:lastModifiedBy>Microsoft Office User</cp:lastModifiedBy>
  <cp:revision>13</cp:revision>
  <cp:lastPrinted>2017-11-16T20:23:00Z</cp:lastPrinted>
  <dcterms:created xsi:type="dcterms:W3CDTF">2017-11-16T13:09:00Z</dcterms:created>
  <dcterms:modified xsi:type="dcterms:W3CDTF">2018-11-12T15:33:00Z</dcterms:modified>
</cp:coreProperties>
</file>