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282" w:rsidRPr="00D3193E" w:rsidRDefault="00225282" w:rsidP="00225282">
      <w:pPr>
        <w:jc w:val="center"/>
        <w:rPr>
          <w:b/>
          <w:sz w:val="22"/>
          <w:szCs w:val="22"/>
        </w:rPr>
      </w:pPr>
      <w:r w:rsidRPr="00D3193E">
        <w:rPr>
          <w:b/>
          <w:sz w:val="22"/>
          <w:szCs w:val="22"/>
        </w:rPr>
        <w:t>Honors US Comprehensive</w:t>
      </w:r>
    </w:p>
    <w:p w:rsidR="00225282" w:rsidRPr="00D3193E" w:rsidRDefault="00225282" w:rsidP="00225282">
      <w:pPr>
        <w:jc w:val="center"/>
        <w:rPr>
          <w:b/>
          <w:sz w:val="22"/>
          <w:szCs w:val="22"/>
        </w:rPr>
      </w:pPr>
      <w:r w:rsidRPr="00D3193E">
        <w:rPr>
          <w:b/>
          <w:sz w:val="22"/>
          <w:szCs w:val="22"/>
        </w:rPr>
        <w:t xml:space="preserve">Unit </w:t>
      </w:r>
      <w:r>
        <w:rPr>
          <w:b/>
          <w:sz w:val="22"/>
          <w:szCs w:val="22"/>
        </w:rPr>
        <w:t>Three</w:t>
      </w:r>
      <w:r w:rsidRPr="00D3193E">
        <w:rPr>
          <w:b/>
          <w:sz w:val="22"/>
          <w:szCs w:val="22"/>
        </w:rPr>
        <w:t xml:space="preserve"> – The </w:t>
      </w:r>
      <w:r>
        <w:rPr>
          <w:b/>
          <w:sz w:val="22"/>
          <w:szCs w:val="22"/>
        </w:rPr>
        <w:t xml:space="preserve">Struggle for Equality – The Experience of Natives </w:t>
      </w:r>
    </w:p>
    <w:p w:rsidR="00225282" w:rsidRPr="00D3193E" w:rsidRDefault="00225282" w:rsidP="00225282">
      <w:pPr>
        <w:jc w:val="center"/>
        <w:rPr>
          <w:sz w:val="22"/>
          <w:szCs w:val="22"/>
        </w:rPr>
      </w:pPr>
      <w:r w:rsidRPr="00D3193E">
        <w:rPr>
          <w:sz w:val="22"/>
          <w:szCs w:val="22"/>
        </w:rPr>
        <w:t>Vocabulary Terms</w:t>
      </w:r>
    </w:p>
    <w:p w:rsidR="00225282" w:rsidRPr="00D3193E" w:rsidRDefault="00225282" w:rsidP="00225282">
      <w:pPr>
        <w:rPr>
          <w:sz w:val="22"/>
          <w:szCs w:val="22"/>
        </w:rPr>
      </w:pPr>
    </w:p>
    <w:p w:rsidR="00225282" w:rsidRDefault="00225282" w:rsidP="00225282">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rsidR="00225282" w:rsidRDefault="00225282" w:rsidP="00225282">
      <w:pPr>
        <w:jc w:val="center"/>
        <w:rPr>
          <w:sz w:val="22"/>
          <w:szCs w:val="22"/>
        </w:rPr>
      </w:pPr>
    </w:p>
    <w:tbl>
      <w:tblPr>
        <w:tblStyle w:val="TableGrid"/>
        <w:tblW w:w="0" w:type="auto"/>
        <w:tblLook w:val="04A0" w:firstRow="1" w:lastRow="0" w:firstColumn="1" w:lastColumn="0" w:noHBand="0" w:noVBand="1"/>
      </w:tblPr>
      <w:tblGrid>
        <w:gridCol w:w="3596"/>
        <w:gridCol w:w="3597"/>
        <w:gridCol w:w="3597"/>
      </w:tblGrid>
      <w:tr w:rsidR="00225282" w:rsidTr="00225282">
        <w:tc>
          <w:tcPr>
            <w:tcW w:w="3596" w:type="dxa"/>
          </w:tcPr>
          <w:p w:rsidR="00225282" w:rsidRPr="00225282" w:rsidRDefault="00225282" w:rsidP="00225282">
            <w:pPr>
              <w:jc w:val="center"/>
              <w:rPr>
                <w:b/>
                <w:u w:val="single"/>
              </w:rPr>
            </w:pPr>
            <w:r w:rsidRPr="00225282">
              <w:rPr>
                <w:b/>
                <w:u w:val="single"/>
              </w:rPr>
              <w:t>Section One – Native American</w:t>
            </w:r>
          </w:p>
        </w:tc>
        <w:tc>
          <w:tcPr>
            <w:tcW w:w="3597" w:type="dxa"/>
          </w:tcPr>
          <w:p w:rsidR="00225282" w:rsidRPr="00225282" w:rsidRDefault="00225282" w:rsidP="00225282">
            <w:pPr>
              <w:jc w:val="center"/>
              <w:rPr>
                <w:b/>
                <w:u w:val="single"/>
              </w:rPr>
            </w:pPr>
            <w:r w:rsidRPr="00225282">
              <w:rPr>
                <w:b/>
                <w:u w:val="single"/>
              </w:rPr>
              <w:t>Section Two – Mexican-American</w:t>
            </w:r>
          </w:p>
        </w:tc>
        <w:tc>
          <w:tcPr>
            <w:tcW w:w="3597" w:type="dxa"/>
          </w:tcPr>
          <w:p w:rsidR="00225282" w:rsidRPr="00225282" w:rsidRDefault="00225282" w:rsidP="00225282">
            <w:pPr>
              <w:jc w:val="center"/>
              <w:rPr>
                <w:b/>
                <w:u w:val="single"/>
              </w:rPr>
            </w:pPr>
            <w:r w:rsidRPr="00225282">
              <w:rPr>
                <w:b/>
                <w:u w:val="single"/>
              </w:rPr>
              <w:t>Section Three – Asian-American</w:t>
            </w:r>
          </w:p>
        </w:tc>
      </w:tr>
      <w:tr w:rsidR="00225282" w:rsidTr="00225282">
        <w:tc>
          <w:tcPr>
            <w:tcW w:w="3596" w:type="dxa"/>
          </w:tcPr>
          <w:p w:rsidR="00225282" w:rsidRDefault="00405C6A" w:rsidP="00A4263E">
            <w:pPr>
              <w:pStyle w:val="ListParagraph"/>
              <w:numPr>
                <w:ilvl w:val="0"/>
                <w:numId w:val="1"/>
              </w:numPr>
            </w:pPr>
            <w:r>
              <w:t>Powhatan</w:t>
            </w:r>
          </w:p>
          <w:p w:rsidR="00405C6A" w:rsidRDefault="00405C6A" w:rsidP="00A4263E">
            <w:pPr>
              <w:pStyle w:val="ListParagraph"/>
              <w:numPr>
                <w:ilvl w:val="0"/>
                <w:numId w:val="1"/>
              </w:numPr>
            </w:pPr>
            <w:r>
              <w:t>Pocahontas</w:t>
            </w:r>
          </w:p>
          <w:p w:rsidR="00405C6A" w:rsidRDefault="00405C6A" w:rsidP="00A4263E">
            <w:pPr>
              <w:pStyle w:val="ListParagraph"/>
              <w:numPr>
                <w:ilvl w:val="0"/>
                <w:numId w:val="1"/>
              </w:numPr>
            </w:pPr>
            <w:r>
              <w:t>Squanto</w:t>
            </w:r>
          </w:p>
          <w:p w:rsidR="00405C6A" w:rsidRDefault="00405C6A" w:rsidP="00A4263E">
            <w:pPr>
              <w:pStyle w:val="ListParagraph"/>
              <w:numPr>
                <w:ilvl w:val="0"/>
                <w:numId w:val="1"/>
              </w:numPr>
            </w:pPr>
            <w:r>
              <w:t>French and Indian War (1754-1763)</w:t>
            </w:r>
          </w:p>
          <w:p w:rsidR="00405C6A" w:rsidRDefault="00405C6A" w:rsidP="00A4263E">
            <w:pPr>
              <w:pStyle w:val="ListParagraph"/>
              <w:numPr>
                <w:ilvl w:val="0"/>
                <w:numId w:val="1"/>
              </w:numPr>
            </w:pPr>
            <w:r>
              <w:t>Treaty of Greenville (1795)</w:t>
            </w:r>
          </w:p>
          <w:p w:rsidR="00405C6A" w:rsidRDefault="00405C6A" w:rsidP="00A4263E">
            <w:pPr>
              <w:pStyle w:val="ListParagraph"/>
              <w:numPr>
                <w:ilvl w:val="0"/>
                <w:numId w:val="1"/>
              </w:numPr>
            </w:pPr>
            <w:r>
              <w:t>Sacajawea</w:t>
            </w:r>
          </w:p>
          <w:p w:rsidR="00405C6A" w:rsidRDefault="00405C6A" w:rsidP="00A4263E">
            <w:pPr>
              <w:pStyle w:val="ListParagraph"/>
              <w:numPr>
                <w:ilvl w:val="0"/>
                <w:numId w:val="1"/>
              </w:numPr>
            </w:pPr>
            <w:r>
              <w:t>Battle of Tippecanoe</w:t>
            </w:r>
            <w:r w:rsidR="00FE08E1">
              <w:t xml:space="preserve"> (1811) </w:t>
            </w:r>
          </w:p>
          <w:p w:rsidR="00405C6A" w:rsidRDefault="006D7EE5" w:rsidP="00A4263E">
            <w:pPr>
              <w:pStyle w:val="ListParagraph"/>
              <w:numPr>
                <w:ilvl w:val="0"/>
                <w:numId w:val="1"/>
              </w:numPr>
            </w:pPr>
            <w:r>
              <w:t>Cherokee Nation v. Georgia (1831)</w:t>
            </w:r>
          </w:p>
          <w:p w:rsidR="006D7EE5" w:rsidRDefault="006D7EE5" w:rsidP="00A4263E">
            <w:pPr>
              <w:pStyle w:val="ListParagraph"/>
              <w:numPr>
                <w:ilvl w:val="0"/>
                <w:numId w:val="1"/>
              </w:numPr>
            </w:pPr>
            <w:r>
              <w:t>Trail of Tears</w:t>
            </w:r>
            <w:r w:rsidR="00BB5BE2">
              <w:t xml:space="preserve"> (1831-1850) </w:t>
            </w:r>
          </w:p>
          <w:p w:rsidR="006D7EE5" w:rsidRDefault="006D7EE5" w:rsidP="00A4263E">
            <w:pPr>
              <w:pStyle w:val="ListParagraph"/>
              <w:numPr>
                <w:ilvl w:val="0"/>
                <w:numId w:val="1"/>
              </w:numPr>
            </w:pPr>
            <w:r>
              <w:t>Dawes Act (1887)</w:t>
            </w:r>
          </w:p>
          <w:p w:rsidR="006D7EE5" w:rsidRDefault="006D7EE5" w:rsidP="00A4263E">
            <w:pPr>
              <w:pStyle w:val="ListParagraph"/>
              <w:numPr>
                <w:ilvl w:val="0"/>
                <w:numId w:val="1"/>
              </w:numPr>
            </w:pPr>
            <w:r>
              <w:t xml:space="preserve">Battle of Little Bighorn (1876) </w:t>
            </w:r>
          </w:p>
          <w:p w:rsidR="006D7EE5" w:rsidRDefault="006D7EE5" w:rsidP="00A4263E">
            <w:pPr>
              <w:pStyle w:val="ListParagraph"/>
              <w:numPr>
                <w:ilvl w:val="0"/>
                <w:numId w:val="1"/>
              </w:numPr>
            </w:pPr>
            <w:r>
              <w:t xml:space="preserve">Wounded Knee Massacre (1890)  </w:t>
            </w:r>
          </w:p>
          <w:p w:rsidR="00981587" w:rsidRDefault="00981587" w:rsidP="00981587">
            <w:pPr>
              <w:pStyle w:val="ListParagraph"/>
              <w:numPr>
                <w:ilvl w:val="0"/>
                <w:numId w:val="1"/>
              </w:numPr>
            </w:pPr>
            <w:r>
              <w:t>1934 Indian Reorganization Act</w:t>
            </w:r>
          </w:p>
          <w:p w:rsidR="00981587" w:rsidRDefault="00981587" w:rsidP="00981587">
            <w:pPr>
              <w:pStyle w:val="ListParagraph"/>
              <w:numPr>
                <w:ilvl w:val="0"/>
                <w:numId w:val="1"/>
              </w:numPr>
            </w:pPr>
            <w:r>
              <w:t>Indian termination policy</w:t>
            </w:r>
          </w:p>
          <w:p w:rsidR="00981587" w:rsidRDefault="00981587" w:rsidP="00981587">
            <w:pPr>
              <w:pStyle w:val="ListParagraph"/>
              <w:numPr>
                <w:ilvl w:val="0"/>
                <w:numId w:val="1"/>
              </w:numPr>
            </w:pPr>
            <w:r>
              <w:t>Red Power Movement</w:t>
            </w:r>
          </w:p>
          <w:p w:rsidR="00981587" w:rsidRDefault="00981587" w:rsidP="00981587">
            <w:pPr>
              <w:pStyle w:val="ListParagraph"/>
              <w:numPr>
                <w:ilvl w:val="0"/>
                <w:numId w:val="1"/>
              </w:numPr>
            </w:pPr>
            <w:r>
              <w:t>American Indian Movement</w:t>
            </w:r>
          </w:p>
        </w:tc>
        <w:tc>
          <w:tcPr>
            <w:tcW w:w="3597" w:type="dxa"/>
          </w:tcPr>
          <w:p w:rsidR="00225282" w:rsidRDefault="00ED54BC" w:rsidP="00493E29">
            <w:pPr>
              <w:pStyle w:val="ListParagraph"/>
              <w:numPr>
                <w:ilvl w:val="0"/>
                <w:numId w:val="2"/>
              </w:numPr>
            </w:pPr>
            <w:r>
              <w:t xml:space="preserve">Mexican </w:t>
            </w:r>
            <w:r w:rsidR="00793BBD">
              <w:t>W</w:t>
            </w:r>
            <w:r>
              <w:t>ar of Independence</w:t>
            </w:r>
          </w:p>
          <w:p w:rsidR="00ED54BC" w:rsidRDefault="00ED54BC" w:rsidP="00493E29">
            <w:pPr>
              <w:pStyle w:val="ListParagraph"/>
              <w:numPr>
                <w:ilvl w:val="0"/>
                <w:numId w:val="2"/>
              </w:numPr>
            </w:pPr>
            <w:r>
              <w:t>The Alamo</w:t>
            </w:r>
          </w:p>
          <w:p w:rsidR="00ED54BC" w:rsidRDefault="00817D08" w:rsidP="00493E29">
            <w:pPr>
              <w:pStyle w:val="ListParagraph"/>
              <w:numPr>
                <w:ilvl w:val="0"/>
                <w:numId w:val="2"/>
              </w:numPr>
            </w:pPr>
            <w:r>
              <w:t>Texas Annexation</w:t>
            </w:r>
          </w:p>
          <w:p w:rsidR="00817D08" w:rsidRDefault="00817D08" w:rsidP="00493E29">
            <w:pPr>
              <w:pStyle w:val="ListParagraph"/>
              <w:numPr>
                <w:ilvl w:val="0"/>
                <w:numId w:val="2"/>
              </w:numPr>
            </w:pPr>
            <w:r>
              <w:t>Mexican-American War (1846-1848)</w:t>
            </w:r>
          </w:p>
          <w:p w:rsidR="00817D08" w:rsidRDefault="00817D08" w:rsidP="00493E29">
            <w:pPr>
              <w:pStyle w:val="ListParagraph"/>
              <w:numPr>
                <w:ilvl w:val="0"/>
                <w:numId w:val="2"/>
              </w:numPr>
            </w:pPr>
            <w:r>
              <w:t>Treaty of Guadalupe Hidalgo (1848)</w:t>
            </w:r>
          </w:p>
          <w:p w:rsidR="00817D08" w:rsidRDefault="00817D08" w:rsidP="00493E29">
            <w:pPr>
              <w:pStyle w:val="ListParagraph"/>
              <w:numPr>
                <w:ilvl w:val="0"/>
                <w:numId w:val="2"/>
              </w:numPr>
            </w:pPr>
            <w:r>
              <w:t>Bracero Program</w:t>
            </w:r>
          </w:p>
          <w:p w:rsidR="00817D08" w:rsidRDefault="00817D08" w:rsidP="00493E29">
            <w:pPr>
              <w:pStyle w:val="ListParagraph"/>
              <w:numPr>
                <w:ilvl w:val="0"/>
                <w:numId w:val="2"/>
              </w:numPr>
            </w:pPr>
            <w:r>
              <w:t>Zoot Suit Riots (1943)</w:t>
            </w:r>
          </w:p>
          <w:p w:rsidR="00817D08" w:rsidRDefault="00817D08" w:rsidP="00493E29">
            <w:pPr>
              <w:pStyle w:val="ListParagraph"/>
              <w:numPr>
                <w:ilvl w:val="0"/>
                <w:numId w:val="2"/>
              </w:numPr>
            </w:pPr>
            <w:r>
              <w:t xml:space="preserve">Operation Wetback </w:t>
            </w:r>
          </w:p>
          <w:p w:rsidR="00817D08" w:rsidRDefault="00817D08" w:rsidP="00493E29">
            <w:pPr>
              <w:pStyle w:val="ListParagraph"/>
              <w:numPr>
                <w:ilvl w:val="0"/>
                <w:numId w:val="2"/>
              </w:numPr>
            </w:pPr>
            <w:r>
              <w:t>Brown Power Movement</w:t>
            </w:r>
          </w:p>
          <w:p w:rsidR="00817D08" w:rsidRDefault="00817D08" w:rsidP="00493E29">
            <w:pPr>
              <w:pStyle w:val="ListParagraph"/>
              <w:numPr>
                <w:ilvl w:val="0"/>
                <w:numId w:val="2"/>
              </w:numPr>
            </w:pPr>
            <w:r>
              <w:t>Cesar Chavez</w:t>
            </w:r>
          </w:p>
          <w:p w:rsidR="00D65508" w:rsidRDefault="00D65508" w:rsidP="00493E29">
            <w:pPr>
              <w:pStyle w:val="ListParagraph"/>
              <w:numPr>
                <w:ilvl w:val="0"/>
                <w:numId w:val="2"/>
              </w:numPr>
            </w:pPr>
            <w:r>
              <w:t xml:space="preserve">United Farm Workers </w:t>
            </w:r>
          </w:p>
          <w:p w:rsidR="00817D08" w:rsidRDefault="00817D08" w:rsidP="00493E29">
            <w:pPr>
              <w:pStyle w:val="ListParagraph"/>
              <w:numPr>
                <w:ilvl w:val="0"/>
                <w:numId w:val="2"/>
              </w:numPr>
            </w:pPr>
            <w:r>
              <w:t xml:space="preserve">California Proposition 209 </w:t>
            </w:r>
          </w:p>
          <w:p w:rsidR="00817D08" w:rsidRDefault="00817D08" w:rsidP="00ED6B02">
            <w:pPr>
              <w:pStyle w:val="ListParagraph"/>
            </w:pPr>
          </w:p>
          <w:p w:rsidR="00405C6A" w:rsidRDefault="00405C6A"/>
        </w:tc>
        <w:tc>
          <w:tcPr>
            <w:tcW w:w="3597" w:type="dxa"/>
          </w:tcPr>
          <w:p w:rsidR="00225282" w:rsidRDefault="00A54522" w:rsidP="00ED6B02">
            <w:pPr>
              <w:pStyle w:val="ListParagraph"/>
              <w:numPr>
                <w:ilvl w:val="0"/>
                <w:numId w:val="3"/>
              </w:numPr>
            </w:pPr>
            <w:r>
              <w:t>Burlingame Treaty (1868)</w:t>
            </w:r>
          </w:p>
          <w:p w:rsidR="00A54522" w:rsidRDefault="00A54522" w:rsidP="00ED6B02">
            <w:pPr>
              <w:pStyle w:val="ListParagraph"/>
              <w:numPr>
                <w:ilvl w:val="0"/>
                <w:numId w:val="3"/>
              </w:numPr>
            </w:pPr>
            <w:r>
              <w:t>Central Pacific Railroad</w:t>
            </w:r>
          </w:p>
          <w:p w:rsidR="00F5494C" w:rsidRDefault="00F5494C" w:rsidP="00ED6B02">
            <w:pPr>
              <w:pStyle w:val="ListParagraph"/>
              <w:numPr>
                <w:ilvl w:val="0"/>
                <w:numId w:val="3"/>
              </w:numPr>
            </w:pPr>
            <w:r>
              <w:t xml:space="preserve">Chinese Exclusion Act of 1882 </w:t>
            </w:r>
          </w:p>
          <w:p w:rsidR="00A54522" w:rsidRDefault="00A54522" w:rsidP="00ED6B02">
            <w:pPr>
              <w:pStyle w:val="ListParagraph"/>
              <w:numPr>
                <w:ilvl w:val="0"/>
                <w:numId w:val="3"/>
              </w:numPr>
            </w:pPr>
            <w:r>
              <w:t xml:space="preserve">picture brides </w:t>
            </w:r>
          </w:p>
          <w:p w:rsidR="006E752B" w:rsidRDefault="006E752B" w:rsidP="00ED6B02">
            <w:pPr>
              <w:pStyle w:val="ListParagraph"/>
              <w:numPr>
                <w:ilvl w:val="0"/>
                <w:numId w:val="3"/>
              </w:numPr>
            </w:pPr>
            <w:r>
              <w:t xml:space="preserve">Gentleman’s Agreement of 1907 </w:t>
            </w:r>
          </w:p>
          <w:p w:rsidR="00D23595" w:rsidRDefault="00D23595" w:rsidP="00ED6B02">
            <w:pPr>
              <w:pStyle w:val="ListParagraph"/>
              <w:numPr>
                <w:ilvl w:val="0"/>
                <w:numId w:val="3"/>
              </w:numPr>
            </w:pPr>
            <w:r>
              <w:t xml:space="preserve">1924 National Origins Act </w:t>
            </w:r>
          </w:p>
          <w:p w:rsidR="00A54522" w:rsidRDefault="00646AE7" w:rsidP="00C65AB9">
            <w:pPr>
              <w:pStyle w:val="ListParagraph"/>
              <w:numPr>
                <w:ilvl w:val="0"/>
                <w:numId w:val="3"/>
              </w:numPr>
            </w:pPr>
            <w:r>
              <w:t xml:space="preserve">Japanese </w:t>
            </w:r>
            <w:bookmarkStart w:id="0" w:name="_GoBack"/>
            <w:bookmarkEnd w:id="0"/>
            <w:r w:rsidR="00A54522">
              <w:t>Internment (1942-1945)</w:t>
            </w:r>
          </w:p>
          <w:p w:rsidR="00FE4B08" w:rsidRDefault="00FE4B08" w:rsidP="00C65AB9">
            <w:pPr>
              <w:pStyle w:val="ListParagraph"/>
              <w:numPr>
                <w:ilvl w:val="0"/>
                <w:numId w:val="3"/>
              </w:numPr>
            </w:pPr>
            <w:r>
              <w:t xml:space="preserve">1965 Immigration Act </w:t>
            </w:r>
          </w:p>
          <w:p w:rsidR="00FE4B08" w:rsidRDefault="00FE4B08" w:rsidP="00FE4B08"/>
        </w:tc>
      </w:tr>
    </w:tbl>
    <w:p w:rsidR="004B5205" w:rsidRDefault="00646AE7"/>
    <w:sectPr w:rsidR="004B5205" w:rsidSect="00225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7544"/>
    <w:multiLevelType w:val="hybridMultilevel"/>
    <w:tmpl w:val="D108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75DE4"/>
    <w:multiLevelType w:val="hybridMultilevel"/>
    <w:tmpl w:val="D108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E225D"/>
    <w:multiLevelType w:val="hybridMultilevel"/>
    <w:tmpl w:val="D9841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82"/>
    <w:rsid w:val="00225282"/>
    <w:rsid w:val="00405C6A"/>
    <w:rsid w:val="00493E29"/>
    <w:rsid w:val="00646AE7"/>
    <w:rsid w:val="006D7EE5"/>
    <w:rsid w:val="006E752B"/>
    <w:rsid w:val="00793BBD"/>
    <w:rsid w:val="007D4488"/>
    <w:rsid w:val="00817D08"/>
    <w:rsid w:val="00981587"/>
    <w:rsid w:val="009A1AEE"/>
    <w:rsid w:val="00A4263E"/>
    <w:rsid w:val="00A54522"/>
    <w:rsid w:val="00BB5BE2"/>
    <w:rsid w:val="00BC47EB"/>
    <w:rsid w:val="00C65AB9"/>
    <w:rsid w:val="00D23595"/>
    <w:rsid w:val="00D65508"/>
    <w:rsid w:val="00E54414"/>
    <w:rsid w:val="00ED54BC"/>
    <w:rsid w:val="00ED6B02"/>
    <w:rsid w:val="00F5494C"/>
    <w:rsid w:val="00FE08E1"/>
    <w:rsid w:val="00FE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3A376"/>
  <w14:defaultImageDpi w14:val="32767"/>
  <w15:chartTrackingRefBased/>
  <w15:docId w15:val="{2F667CCA-CDE8-7F4F-B85A-7E7232CF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2018-10-28T19:48:00Z</dcterms:created>
  <dcterms:modified xsi:type="dcterms:W3CDTF">2018-10-29T00:47:00Z</dcterms:modified>
</cp:coreProperties>
</file>